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6E" w:rsidRDefault="004B236E" w:rsidP="004B236E">
      <w:pPr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Übermittlung per Email an</w:t>
      </w:r>
      <w:r w:rsidR="00FD5AAF">
        <w:rPr>
          <w:rFonts w:cs="Arial"/>
          <w:i/>
          <w:sz w:val="16"/>
          <w:szCs w:val="16"/>
        </w:rPr>
        <w:t xml:space="preserve"> gemeinde@niedernberg.de</w:t>
      </w:r>
      <w:r>
        <w:rPr>
          <w:rFonts w:cs="Arial"/>
          <w:i/>
          <w:sz w:val="16"/>
          <w:szCs w:val="16"/>
        </w:rPr>
        <w:t xml:space="preserve"> oder </w:t>
      </w:r>
      <w:r w:rsidR="00FD5AAF">
        <w:rPr>
          <w:rFonts w:cs="Arial"/>
          <w:i/>
          <w:sz w:val="16"/>
          <w:szCs w:val="16"/>
        </w:rPr>
        <w:t>per Post an die</w:t>
      </w:r>
      <w:r>
        <w:rPr>
          <w:rFonts w:cs="Arial"/>
          <w:i/>
          <w:sz w:val="16"/>
          <w:szCs w:val="16"/>
        </w:rPr>
        <w:t xml:space="preserve"> Gemeinde Niedernberg, Hauptstraße 54</w:t>
      </w:r>
    </w:p>
    <w:p w:rsidR="006E6804" w:rsidRPr="00D25563" w:rsidRDefault="00B2384C" w:rsidP="00B2384C">
      <w:pPr>
        <w:jc w:val="center"/>
        <w:rPr>
          <w:b/>
          <w:smallCaps/>
          <w:sz w:val="32"/>
          <w:szCs w:val="28"/>
        </w:rPr>
      </w:pPr>
      <w:r w:rsidRPr="00D25563">
        <w:rPr>
          <w:b/>
          <w:smallCaps/>
          <w:sz w:val="32"/>
          <w:szCs w:val="28"/>
        </w:rPr>
        <w:t>Brennholzreservierungsschein</w:t>
      </w:r>
    </w:p>
    <w:p w:rsidR="00936136" w:rsidRPr="00B903D4" w:rsidRDefault="00936136" w:rsidP="00936136">
      <w:pPr>
        <w:spacing w:after="0"/>
        <w:rPr>
          <w:sz w:val="7"/>
          <w:szCs w:val="7"/>
        </w:rPr>
      </w:pPr>
    </w:p>
    <w:p w:rsidR="00B2384C" w:rsidRDefault="00B2384C" w:rsidP="004B236E">
      <w:pPr>
        <w:tabs>
          <w:tab w:val="left" w:pos="3828"/>
        </w:tabs>
        <w:spacing w:after="0"/>
        <w:jc w:val="both"/>
      </w:pPr>
      <w:r>
        <w:t>Ich bestelle hiermit verbindlich bei der Gemeinde Niedernberg</w:t>
      </w:r>
    </w:p>
    <w:p w:rsidR="00B2384C" w:rsidRDefault="00B2384C" w:rsidP="00B2384C">
      <w:pPr>
        <w:spacing w:after="0"/>
        <w:rPr>
          <w:sz w:val="7"/>
          <w:szCs w:val="7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791"/>
      </w:tblGrid>
      <w:tr w:rsidR="00B2384C" w:rsidTr="00B2384C">
        <w:tc>
          <w:tcPr>
            <w:tcW w:w="2660" w:type="dxa"/>
          </w:tcPr>
          <w:p w:rsidR="00B2384C" w:rsidRDefault="00B2384C" w:rsidP="00B2384C">
            <w:pPr>
              <w:tabs>
                <w:tab w:val="left" w:pos="3828"/>
              </w:tabs>
              <w:spacing w:after="0"/>
              <w:jc w:val="both"/>
            </w:pPr>
            <w:r>
              <w:t>Polterholz lang am Weg</w:t>
            </w:r>
          </w:p>
        </w:tc>
        <w:tc>
          <w:tcPr>
            <w:tcW w:w="3402" w:type="dxa"/>
          </w:tcPr>
          <w:p w:rsidR="00B2384C" w:rsidRDefault="00B2384C" w:rsidP="00B2384C">
            <w:pPr>
              <w:tabs>
                <w:tab w:val="left" w:pos="3828"/>
              </w:tabs>
              <w:spacing w:after="0"/>
              <w:jc w:val="both"/>
            </w:pPr>
            <w:r>
              <w:t xml:space="preserve">Buche: </w:t>
            </w:r>
            <w:r w:rsidR="00FA240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A2402">
              <w:instrText xml:space="preserve"> FORMTEXT </w:instrText>
            </w:r>
            <w:r w:rsidR="00FA2402">
              <w:fldChar w:fldCharType="separate"/>
            </w:r>
            <w:r w:rsidR="00FA2402">
              <w:rPr>
                <w:noProof/>
              </w:rPr>
              <w:t> </w:t>
            </w:r>
            <w:r w:rsidR="00FA2402">
              <w:rPr>
                <w:noProof/>
              </w:rPr>
              <w:t> </w:t>
            </w:r>
            <w:r w:rsidR="00FA2402">
              <w:rPr>
                <w:noProof/>
              </w:rPr>
              <w:t> </w:t>
            </w:r>
            <w:r w:rsidR="00FA2402">
              <w:rPr>
                <w:noProof/>
              </w:rPr>
              <w:t> </w:t>
            </w:r>
            <w:r w:rsidR="00FA2402">
              <w:rPr>
                <w:noProof/>
              </w:rPr>
              <w:t> </w:t>
            </w:r>
            <w:r w:rsidR="00FA2402">
              <w:fldChar w:fldCharType="end"/>
            </w:r>
            <w:r>
              <w:t xml:space="preserve"> fm</w:t>
            </w:r>
          </w:p>
          <w:p w:rsidR="00B2384C" w:rsidRDefault="00B2384C" w:rsidP="00FA2402">
            <w:pPr>
              <w:tabs>
                <w:tab w:val="left" w:pos="3828"/>
              </w:tabs>
              <w:spacing w:after="0"/>
              <w:jc w:val="both"/>
            </w:pPr>
            <w:r>
              <w:t xml:space="preserve">Kiefer: </w:t>
            </w:r>
            <w:r w:rsidR="00FA240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A2402">
              <w:instrText xml:space="preserve"> FORMTEXT </w:instrText>
            </w:r>
            <w:r w:rsidR="00FA2402">
              <w:fldChar w:fldCharType="separate"/>
            </w:r>
            <w:r w:rsidR="00FA2402">
              <w:rPr>
                <w:noProof/>
              </w:rPr>
              <w:t> </w:t>
            </w:r>
            <w:r w:rsidR="00FA2402">
              <w:rPr>
                <w:noProof/>
              </w:rPr>
              <w:t> </w:t>
            </w:r>
            <w:r w:rsidR="00FA2402">
              <w:rPr>
                <w:noProof/>
              </w:rPr>
              <w:t> </w:t>
            </w:r>
            <w:r w:rsidR="00FA2402">
              <w:rPr>
                <w:noProof/>
              </w:rPr>
              <w:t> </w:t>
            </w:r>
            <w:r w:rsidR="00FA2402">
              <w:rPr>
                <w:noProof/>
              </w:rPr>
              <w:t> </w:t>
            </w:r>
            <w:r w:rsidR="00FA2402">
              <w:fldChar w:fldCharType="end"/>
            </w:r>
            <w:r>
              <w:t xml:space="preserve"> fm</w:t>
            </w:r>
          </w:p>
        </w:tc>
        <w:tc>
          <w:tcPr>
            <w:tcW w:w="3791" w:type="dxa"/>
          </w:tcPr>
          <w:p w:rsidR="00B2384C" w:rsidRDefault="00B2384C" w:rsidP="00B2384C">
            <w:pPr>
              <w:tabs>
                <w:tab w:val="left" w:pos="3828"/>
              </w:tabs>
              <w:spacing w:after="0"/>
              <w:jc w:val="both"/>
            </w:pPr>
            <w:r>
              <w:t>Buche: 44,00 €/fm (= 30,80 €/Ster)</w:t>
            </w:r>
          </w:p>
          <w:p w:rsidR="00B2384C" w:rsidRDefault="00B2384C" w:rsidP="00B2384C">
            <w:pPr>
              <w:tabs>
                <w:tab w:val="left" w:pos="3828"/>
              </w:tabs>
              <w:spacing w:after="0"/>
              <w:jc w:val="both"/>
            </w:pPr>
            <w:r>
              <w:t>Kiefer: 37,00 €/fm (= 25,90 €/Ster)</w:t>
            </w:r>
          </w:p>
        </w:tc>
      </w:tr>
      <w:tr w:rsidR="00B2384C" w:rsidTr="00B2384C">
        <w:tc>
          <w:tcPr>
            <w:tcW w:w="2660" w:type="dxa"/>
          </w:tcPr>
          <w:p w:rsidR="00B2384C" w:rsidRDefault="00B2384C" w:rsidP="00B2384C">
            <w:pPr>
              <w:tabs>
                <w:tab w:val="left" w:pos="3828"/>
              </w:tabs>
              <w:spacing w:after="0"/>
              <w:jc w:val="both"/>
            </w:pPr>
            <w:r>
              <w:t>Schlagabraum</w:t>
            </w:r>
          </w:p>
        </w:tc>
        <w:tc>
          <w:tcPr>
            <w:tcW w:w="3402" w:type="dxa"/>
          </w:tcPr>
          <w:p w:rsidR="00B2384C" w:rsidRDefault="00FA2402" w:rsidP="00FA2402">
            <w:pPr>
              <w:tabs>
                <w:tab w:val="left" w:pos="3828"/>
              </w:tabs>
              <w:spacing w:after="0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B2384C">
              <w:t xml:space="preserve"> Los(e)</w:t>
            </w:r>
          </w:p>
        </w:tc>
        <w:tc>
          <w:tcPr>
            <w:tcW w:w="3791" w:type="dxa"/>
          </w:tcPr>
          <w:p w:rsidR="00B2384C" w:rsidRDefault="00B2384C" w:rsidP="00B2384C">
            <w:pPr>
              <w:tabs>
                <w:tab w:val="left" w:pos="3828"/>
              </w:tabs>
              <w:spacing w:after="0"/>
              <w:jc w:val="both"/>
            </w:pPr>
            <w:r>
              <w:t>20,00 €/Los</w:t>
            </w:r>
          </w:p>
        </w:tc>
      </w:tr>
    </w:tbl>
    <w:p w:rsidR="00B2384C" w:rsidRDefault="00B2384C" w:rsidP="00B2384C">
      <w:pPr>
        <w:tabs>
          <w:tab w:val="left" w:pos="3828"/>
        </w:tabs>
        <w:spacing w:after="0"/>
        <w:jc w:val="both"/>
      </w:pPr>
    </w:p>
    <w:p w:rsidR="00B2384C" w:rsidRDefault="00B2384C" w:rsidP="00B2384C">
      <w:pPr>
        <w:tabs>
          <w:tab w:val="left" w:pos="3828"/>
        </w:tabs>
        <w:spacing w:after="0"/>
        <w:jc w:val="both"/>
      </w:pPr>
      <w:r>
        <w:t xml:space="preserve">Meine Bestellung soll nach Möglichkeit zusammengelegt werden mit der Bestellung von: </w:t>
      </w:r>
      <w:r w:rsidR="00FA2402">
        <w:fldChar w:fldCharType="begin">
          <w:ffData>
            <w:name w:val="Text4"/>
            <w:enabled/>
            <w:calcOnExit w:val="0"/>
            <w:textInput/>
          </w:ffData>
        </w:fldChar>
      </w:r>
      <w:r w:rsidR="00FA2402">
        <w:instrText xml:space="preserve"> FORMTEXT </w:instrText>
      </w:r>
      <w:r w:rsidR="00FA2402">
        <w:fldChar w:fldCharType="separate"/>
      </w:r>
      <w:bookmarkStart w:id="0" w:name="_GoBack"/>
      <w:bookmarkEnd w:id="0"/>
      <w:r w:rsidR="00FA2402">
        <w:rPr>
          <w:noProof/>
        </w:rPr>
        <w:t> </w:t>
      </w:r>
      <w:r w:rsidR="00FA2402">
        <w:rPr>
          <w:noProof/>
        </w:rPr>
        <w:t> </w:t>
      </w:r>
      <w:r w:rsidR="00FA2402">
        <w:rPr>
          <w:noProof/>
        </w:rPr>
        <w:t> </w:t>
      </w:r>
      <w:r w:rsidR="00FA2402">
        <w:rPr>
          <w:noProof/>
        </w:rPr>
        <w:t> </w:t>
      </w:r>
      <w:r w:rsidR="00FA2402">
        <w:rPr>
          <w:noProof/>
        </w:rPr>
        <w:t> </w:t>
      </w:r>
      <w:r w:rsidR="00FA2402">
        <w:fldChar w:fldCharType="end"/>
      </w:r>
    </w:p>
    <w:p w:rsidR="00B2384C" w:rsidRDefault="00B2384C" w:rsidP="00B2384C">
      <w:pPr>
        <w:tabs>
          <w:tab w:val="left" w:pos="3828"/>
        </w:tabs>
        <w:spacing w:after="0"/>
        <w:jc w:val="both"/>
      </w:pPr>
    </w:p>
    <w:p w:rsidR="00B2384C" w:rsidRPr="00B2384C" w:rsidRDefault="00B2384C" w:rsidP="00B2384C">
      <w:pPr>
        <w:autoSpaceDE w:val="0"/>
        <w:autoSpaceDN w:val="0"/>
        <w:adjustRightInd w:val="0"/>
        <w:spacing w:after="0"/>
        <w:rPr>
          <w:rFonts w:cs="Arial"/>
          <w:lang w:eastAsia="de-DE"/>
        </w:rPr>
      </w:pPr>
      <w:r w:rsidRPr="00B2384C">
        <w:rPr>
          <w:rFonts w:cs="Arial"/>
          <w:lang w:eastAsia="de-DE"/>
        </w:rPr>
        <w:t>Mir ist bekannt und ich stimme zu, dass</w:t>
      </w:r>
    </w:p>
    <w:p w:rsidR="00B2384C" w:rsidRPr="00B2384C" w:rsidRDefault="00B2384C" w:rsidP="00B2384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Arial"/>
          <w:lang w:eastAsia="de-DE"/>
        </w:rPr>
      </w:pPr>
      <w:r w:rsidRPr="00B2384C">
        <w:rPr>
          <w:rFonts w:cs="Arial"/>
          <w:lang w:eastAsia="de-DE"/>
        </w:rPr>
        <w:t>Brennholz aus dem Gemeindewald (Polterholz oder Schlagabraum) nur an Niedernberger Bü</w:t>
      </w:r>
      <w:r w:rsidRPr="00B2384C">
        <w:rPr>
          <w:rFonts w:cs="Arial"/>
          <w:lang w:eastAsia="de-DE"/>
        </w:rPr>
        <w:t>r</w:t>
      </w:r>
      <w:r w:rsidRPr="00B2384C">
        <w:rPr>
          <w:rFonts w:cs="Arial"/>
          <w:lang w:eastAsia="de-DE"/>
        </w:rPr>
        <w:t>ger bzw. Privathaushalte abgegeben wird;</w:t>
      </w:r>
    </w:p>
    <w:p w:rsidR="00B2384C" w:rsidRPr="00B2384C" w:rsidRDefault="00B2384C" w:rsidP="00B2384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Arial"/>
          <w:lang w:eastAsia="de-DE"/>
        </w:rPr>
      </w:pPr>
      <w:r w:rsidRPr="00B2384C">
        <w:rPr>
          <w:rFonts w:cs="Arial"/>
          <w:lang w:eastAsia="de-DE"/>
        </w:rPr>
        <w:t xml:space="preserve">die </w:t>
      </w:r>
      <w:r w:rsidRPr="00B2384C">
        <w:rPr>
          <w:rFonts w:cs="Arial"/>
          <w:b/>
          <w:bCs/>
          <w:lang w:eastAsia="de-DE"/>
        </w:rPr>
        <w:t xml:space="preserve">Höchstabgabemenge </w:t>
      </w:r>
      <w:r w:rsidRPr="00B2384C">
        <w:rPr>
          <w:rFonts w:cs="Arial"/>
          <w:lang w:eastAsia="de-DE"/>
        </w:rPr>
        <w:t xml:space="preserve">von gemeindlichem Brennholz </w:t>
      </w:r>
      <w:r w:rsidRPr="00B2384C">
        <w:rPr>
          <w:rFonts w:cs="Arial"/>
          <w:b/>
          <w:bCs/>
          <w:lang w:eastAsia="de-DE"/>
        </w:rPr>
        <w:t xml:space="preserve">je Haushalt 7 Festmeter (= 10 Raummeter) </w:t>
      </w:r>
      <w:r w:rsidRPr="00B2384C">
        <w:rPr>
          <w:rFonts w:cs="Arial"/>
          <w:lang w:eastAsia="de-DE"/>
        </w:rPr>
        <w:t>beträgt</w:t>
      </w:r>
      <w:r w:rsidRPr="00B2384C">
        <w:rPr>
          <w:rFonts w:cs="Arial"/>
          <w:b/>
          <w:bCs/>
          <w:lang w:eastAsia="de-DE"/>
        </w:rPr>
        <w:t xml:space="preserve">; </w:t>
      </w:r>
      <w:r w:rsidRPr="00B2384C">
        <w:rPr>
          <w:rFonts w:cs="Arial"/>
          <w:lang w:eastAsia="de-DE"/>
        </w:rPr>
        <w:t>übersteigt die Nachfrage nach Brennholz die der Gemeinde zur Verf</w:t>
      </w:r>
      <w:r w:rsidRPr="00B2384C">
        <w:rPr>
          <w:rFonts w:cs="Arial"/>
          <w:lang w:eastAsia="de-DE"/>
        </w:rPr>
        <w:t>ü</w:t>
      </w:r>
      <w:r w:rsidRPr="00B2384C">
        <w:rPr>
          <w:rFonts w:cs="Arial"/>
          <w:lang w:eastAsia="de-DE"/>
        </w:rPr>
        <w:t>gung stehenden Brennholzmenge, kann die Bestellmenge entsprechend reduziert werden;</w:t>
      </w:r>
    </w:p>
    <w:p w:rsidR="00B2384C" w:rsidRPr="00B2384C" w:rsidRDefault="00B2384C" w:rsidP="00B2384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Arial"/>
          <w:lang w:eastAsia="de-DE"/>
        </w:rPr>
      </w:pPr>
      <w:r w:rsidRPr="00B2384C">
        <w:rPr>
          <w:rFonts w:cs="Arial"/>
          <w:lang w:eastAsia="de-DE"/>
        </w:rPr>
        <w:t xml:space="preserve">grundsätzlich </w:t>
      </w:r>
      <w:r w:rsidRPr="00B2384C">
        <w:rPr>
          <w:rFonts w:cs="Arial"/>
          <w:b/>
          <w:bCs/>
          <w:lang w:eastAsia="de-DE"/>
        </w:rPr>
        <w:t xml:space="preserve">keine Sammelbestellungen </w:t>
      </w:r>
      <w:r w:rsidRPr="00B2384C">
        <w:rPr>
          <w:rFonts w:cs="Arial"/>
          <w:lang w:eastAsia="de-DE"/>
        </w:rPr>
        <w:t>angenommen werden; jeder interessierte Bürger muss seine Brennholz-Bestellung persönlich durchführen;</w:t>
      </w:r>
    </w:p>
    <w:p w:rsidR="00B2384C" w:rsidRPr="00B2384C" w:rsidRDefault="00B2384C" w:rsidP="00B2384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Arial"/>
          <w:lang w:eastAsia="de-DE"/>
        </w:rPr>
      </w:pPr>
      <w:r w:rsidRPr="00B2384C">
        <w:rPr>
          <w:rFonts w:cs="Arial"/>
          <w:lang w:eastAsia="de-DE"/>
        </w:rPr>
        <w:t xml:space="preserve">um die Nachhaltigkeit zu wahren, einer </w:t>
      </w:r>
      <w:r w:rsidRPr="00B2384C">
        <w:rPr>
          <w:rFonts w:cs="Arial"/>
          <w:b/>
          <w:bCs/>
          <w:lang w:eastAsia="de-DE"/>
        </w:rPr>
        <w:t xml:space="preserve">Hartholzbestellung </w:t>
      </w:r>
      <w:r w:rsidRPr="00B2384C">
        <w:rPr>
          <w:rFonts w:cs="Arial"/>
          <w:lang w:eastAsia="de-DE"/>
        </w:rPr>
        <w:t>(Buche, Eiche, Esche, Ahorn, R</w:t>
      </w:r>
      <w:r w:rsidRPr="00B2384C">
        <w:rPr>
          <w:rFonts w:cs="Arial"/>
          <w:lang w:eastAsia="de-DE"/>
        </w:rPr>
        <w:t>o</w:t>
      </w:r>
      <w:r w:rsidRPr="00B2384C">
        <w:rPr>
          <w:rFonts w:cs="Arial"/>
          <w:lang w:eastAsia="de-DE"/>
        </w:rPr>
        <w:t xml:space="preserve">binie etc.) </w:t>
      </w:r>
      <w:r w:rsidRPr="00B2384C">
        <w:rPr>
          <w:rFonts w:cs="Arial"/>
          <w:b/>
          <w:bCs/>
          <w:lang w:eastAsia="de-DE"/>
        </w:rPr>
        <w:t>bis zu 30 % Nadelholz- bzw. Weichholz beigemischt werden</w:t>
      </w:r>
      <w:r w:rsidRPr="00B2384C">
        <w:rPr>
          <w:rFonts w:cs="Arial"/>
          <w:lang w:eastAsia="de-DE"/>
        </w:rPr>
        <w:t>; übersteigt die Nachfrage nach Hartholz das zur Verfügung stehende Angebot, erhöht sich der Weichholza</w:t>
      </w:r>
      <w:r w:rsidRPr="00B2384C">
        <w:rPr>
          <w:rFonts w:cs="Arial"/>
          <w:lang w:eastAsia="de-DE"/>
        </w:rPr>
        <w:t>n</w:t>
      </w:r>
      <w:r w:rsidRPr="00B2384C">
        <w:rPr>
          <w:rFonts w:cs="Arial"/>
          <w:lang w:eastAsia="de-DE"/>
        </w:rPr>
        <w:t>teil je Polterholzlos entsprechend.</w:t>
      </w:r>
    </w:p>
    <w:p w:rsidR="00B2384C" w:rsidRPr="00B2384C" w:rsidRDefault="00B2384C" w:rsidP="00B2384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Arial"/>
          <w:lang w:eastAsia="de-DE"/>
        </w:rPr>
      </w:pPr>
      <w:r w:rsidRPr="00B2384C">
        <w:rPr>
          <w:rFonts w:cs="Arial"/>
          <w:lang w:eastAsia="de-DE"/>
        </w:rPr>
        <w:t>es nicht garantiert werden kann, dass Hartholz- und Weichholzanteile am selben Waldort zur Verfügung gestellt werden können;</w:t>
      </w:r>
    </w:p>
    <w:p w:rsidR="00B2384C" w:rsidRPr="00B2384C" w:rsidRDefault="00B2384C" w:rsidP="00B2384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Arial"/>
          <w:lang w:eastAsia="de-DE"/>
        </w:rPr>
      </w:pPr>
      <w:r w:rsidRPr="00B2384C">
        <w:rPr>
          <w:rFonts w:cs="Arial"/>
          <w:lang w:eastAsia="de-DE"/>
        </w:rPr>
        <w:t xml:space="preserve">Brennholzreservierungen, welche </w:t>
      </w:r>
      <w:r w:rsidR="00CD257D" w:rsidRPr="00CD257D">
        <w:rPr>
          <w:rFonts w:cs="Arial"/>
          <w:b/>
          <w:lang w:eastAsia="de-DE"/>
        </w:rPr>
        <w:t>zwischen dem 15.09. und dem</w:t>
      </w:r>
      <w:r w:rsidRPr="00CD257D">
        <w:rPr>
          <w:rFonts w:cs="Arial"/>
          <w:b/>
          <w:lang w:eastAsia="de-DE"/>
        </w:rPr>
        <w:t xml:space="preserve"> </w:t>
      </w:r>
      <w:r w:rsidRPr="00CD257D">
        <w:rPr>
          <w:rFonts w:cs="Arial"/>
          <w:b/>
          <w:bCs/>
          <w:lang w:eastAsia="de-DE"/>
        </w:rPr>
        <w:t>31.10.</w:t>
      </w:r>
      <w:r w:rsidRPr="00B2384C">
        <w:rPr>
          <w:rFonts w:cs="Arial"/>
          <w:b/>
          <w:bCs/>
          <w:lang w:eastAsia="de-DE"/>
        </w:rPr>
        <w:t xml:space="preserve"> </w:t>
      </w:r>
      <w:r w:rsidRPr="00B2384C">
        <w:rPr>
          <w:rFonts w:cs="Arial"/>
          <w:bCs/>
          <w:lang w:eastAsia="de-DE"/>
        </w:rPr>
        <w:t>des jeweiligen Ja</w:t>
      </w:r>
      <w:r w:rsidRPr="00B2384C">
        <w:rPr>
          <w:rFonts w:cs="Arial"/>
          <w:bCs/>
          <w:lang w:eastAsia="de-DE"/>
        </w:rPr>
        <w:t>h</w:t>
      </w:r>
      <w:r w:rsidRPr="00B2384C">
        <w:rPr>
          <w:rFonts w:cs="Arial"/>
          <w:bCs/>
          <w:lang w:eastAsia="de-DE"/>
        </w:rPr>
        <w:t>res</w:t>
      </w:r>
      <w:r w:rsidRPr="00B2384C">
        <w:rPr>
          <w:rFonts w:cs="Arial"/>
          <w:b/>
          <w:bCs/>
          <w:lang w:eastAsia="de-DE"/>
        </w:rPr>
        <w:t xml:space="preserve"> </w:t>
      </w:r>
      <w:r w:rsidRPr="00B2384C">
        <w:rPr>
          <w:rFonts w:cs="Arial"/>
          <w:lang w:eastAsia="de-DE"/>
        </w:rPr>
        <w:t>eingehen, nur im Rahmen des zur Verfügung stehenden Angebotes bedient werden kö</w:t>
      </w:r>
      <w:r w:rsidRPr="00B2384C">
        <w:rPr>
          <w:rFonts w:cs="Arial"/>
          <w:lang w:eastAsia="de-DE"/>
        </w:rPr>
        <w:t>n</w:t>
      </w:r>
      <w:r w:rsidRPr="00B2384C">
        <w:rPr>
          <w:rFonts w:cs="Arial"/>
          <w:lang w:eastAsia="de-DE"/>
        </w:rPr>
        <w:t>nen;</w:t>
      </w:r>
    </w:p>
    <w:p w:rsidR="00B2384C" w:rsidRPr="00B2384C" w:rsidRDefault="00B2384C" w:rsidP="00B2384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Arial"/>
          <w:lang w:eastAsia="de-DE"/>
        </w:rPr>
      </w:pPr>
      <w:r w:rsidRPr="00B2384C">
        <w:rPr>
          <w:rFonts w:cs="Arial"/>
          <w:lang w:eastAsia="de-DE"/>
        </w:rPr>
        <w:t>nach erfolgter Zuweisung das Brennholz innerhalb einer Frist von 3 Monaten aufzuarbeiten und abzutransportieren ist.</w:t>
      </w:r>
    </w:p>
    <w:p w:rsidR="00B2384C" w:rsidRPr="00B2384C" w:rsidRDefault="00B2384C" w:rsidP="00B2384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Arial"/>
          <w:lang w:eastAsia="de-DE"/>
        </w:rPr>
      </w:pPr>
      <w:r w:rsidRPr="00B2384C">
        <w:rPr>
          <w:rFonts w:cs="Arial"/>
          <w:lang w:eastAsia="de-DE"/>
        </w:rPr>
        <w:t>ich mich zur Einhaltung der bei der Aufarbeitung vorgeschriebenen Unfallverhütungsvorschri</w:t>
      </w:r>
      <w:r w:rsidRPr="00B2384C">
        <w:rPr>
          <w:rFonts w:cs="Arial"/>
          <w:lang w:eastAsia="de-DE"/>
        </w:rPr>
        <w:t>f</w:t>
      </w:r>
      <w:r w:rsidRPr="00B2384C">
        <w:rPr>
          <w:rFonts w:cs="Arial"/>
          <w:lang w:eastAsia="de-DE"/>
        </w:rPr>
        <w:t>ten, insbesondere zum Tragen der persönlichen Schutzausrüstung, verpflichte.</w:t>
      </w:r>
    </w:p>
    <w:p w:rsidR="00B2384C" w:rsidRPr="00B2384C" w:rsidRDefault="00B2384C" w:rsidP="00B2384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</w:pPr>
      <w:r w:rsidRPr="00B2384C">
        <w:rPr>
          <w:rFonts w:cs="Arial"/>
          <w:lang w:eastAsia="de-DE"/>
        </w:rPr>
        <w:t>ich einen Motorsägengrundkurs absolviert habe, dessen Inhalte den Modulen 1 und 2 der GUV-I 8624 entsprechen. Weiterhin verwende ich gemäß der PEFC-Richtlinie ausschließlich Sonderkraftstoffe (z.B. Aspen oder Motomix) und biologisch abbaubare Kettenöle.</w:t>
      </w:r>
    </w:p>
    <w:p w:rsidR="00936136" w:rsidRDefault="00936136" w:rsidP="00B2384C">
      <w:pPr>
        <w:spacing w:after="0"/>
        <w:rPr>
          <w:sz w:val="7"/>
          <w:szCs w:val="7"/>
        </w:rPr>
      </w:pPr>
    </w:p>
    <w:p w:rsidR="00DE07B4" w:rsidRDefault="00DE07B4" w:rsidP="00DE07B4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DE07B4" w:rsidRDefault="00DE07B4" w:rsidP="00DE07B4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DE07B4" w:rsidRPr="00B903D4" w:rsidRDefault="00DE07B4" w:rsidP="00DE07B4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DE07B4" w:rsidRDefault="00DE07B4" w:rsidP="00DE07B4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DE07B4" w:rsidRPr="00B903D4" w:rsidRDefault="00DE07B4" w:rsidP="00DE07B4">
      <w:pPr>
        <w:tabs>
          <w:tab w:val="left" w:pos="1985"/>
        </w:tabs>
        <w:spacing w:after="0" w:line="360" w:lineRule="auto"/>
        <w:rPr>
          <w:sz w:val="7"/>
          <w:szCs w:val="7"/>
        </w:rPr>
      </w:pPr>
    </w:p>
    <w:p w:rsidR="00B2384C" w:rsidRDefault="00B2384C" w:rsidP="00DE07B4">
      <w:pPr>
        <w:tabs>
          <w:tab w:val="left" w:pos="1985"/>
        </w:tabs>
        <w:spacing w:after="0" w:line="312" w:lineRule="auto"/>
        <w:sectPr w:rsidR="00B2384C" w:rsidSect="007641CF"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2384C" w:rsidRDefault="00B2384C" w:rsidP="00DE07B4">
      <w:pPr>
        <w:tabs>
          <w:tab w:val="left" w:pos="1985"/>
        </w:tabs>
        <w:spacing w:after="0" w:line="312" w:lineRule="auto"/>
      </w:pPr>
      <w:r>
        <w:lastRenderedPageBreak/>
        <w:t xml:space="preserve">Niedernberg, den </w:t>
      </w:r>
      <w:r w:rsidR="00FA2402">
        <w:fldChar w:fldCharType="begin">
          <w:ffData>
            <w:name w:val="Text4"/>
            <w:enabled/>
            <w:calcOnExit w:val="0"/>
            <w:textInput/>
          </w:ffData>
        </w:fldChar>
      </w:r>
      <w:r w:rsidR="00FA2402">
        <w:instrText xml:space="preserve"> FORMTEXT </w:instrText>
      </w:r>
      <w:r w:rsidR="00FA2402">
        <w:fldChar w:fldCharType="separate"/>
      </w:r>
      <w:r w:rsidR="00FA2402">
        <w:rPr>
          <w:noProof/>
        </w:rPr>
        <w:t> </w:t>
      </w:r>
      <w:r w:rsidR="00FA2402">
        <w:rPr>
          <w:noProof/>
        </w:rPr>
        <w:t> </w:t>
      </w:r>
      <w:r w:rsidR="00FA2402">
        <w:rPr>
          <w:noProof/>
        </w:rPr>
        <w:t> </w:t>
      </w:r>
      <w:r w:rsidR="00FA2402">
        <w:rPr>
          <w:noProof/>
        </w:rPr>
        <w:t> </w:t>
      </w:r>
      <w:r w:rsidR="00FA2402">
        <w:rPr>
          <w:noProof/>
        </w:rPr>
        <w:t> </w:t>
      </w:r>
      <w:r w:rsidR="00FA2402">
        <w:fldChar w:fldCharType="end"/>
      </w:r>
      <w:r w:rsidR="003D1C25">
        <w:br w:type="column"/>
      </w:r>
      <w:r>
        <w:lastRenderedPageBreak/>
        <w:t>_____________________________________</w:t>
      </w:r>
    </w:p>
    <w:p w:rsidR="00B2384C" w:rsidRDefault="00B2384C" w:rsidP="00DE07B4">
      <w:pPr>
        <w:tabs>
          <w:tab w:val="left" w:pos="1985"/>
        </w:tabs>
        <w:spacing w:after="0" w:line="312" w:lineRule="auto"/>
        <w:rPr>
          <w:rFonts w:cs="Arial"/>
          <w:i/>
          <w:sz w:val="16"/>
          <w:szCs w:val="16"/>
        </w:rPr>
      </w:pPr>
      <w:r w:rsidRPr="00B903D4">
        <w:rPr>
          <w:rFonts w:cs="Arial"/>
          <w:i/>
          <w:sz w:val="16"/>
          <w:szCs w:val="16"/>
        </w:rPr>
        <w:t>(Unterschrift)</w:t>
      </w:r>
    </w:p>
    <w:p w:rsidR="00B2384C" w:rsidRDefault="00B2384C" w:rsidP="00DE07B4">
      <w:pPr>
        <w:tabs>
          <w:tab w:val="left" w:pos="1985"/>
        </w:tabs>
        <w:spacing w:after="0" w:line="312" w:lineRule="auto"/>
        <w:rPr>
          <w:rFonts w:cs="Arial"/>
          <w:i/>
          <w:sz w:val="16"/>
          <w:szCs w:val="16"/>
        </w:rPr>
        <w:sectPr w:rsidR="00B2384C" w:rsidSect="00B2384C">
          <w:type w:val="continuous"/>
          <w:pgSz w:w="11906" w:h="16838" w:code="9"/>
          <w:pgMar w:top="1134" w:right="851" w:bottom="1134" w:left="1418" w:header="709" w:footer="709" w:gutter="0"/>
          <w:cols w:num="2" w:space="567"/>
          <w:docGrid w:linePitch="360"/>
        </w:sectPr>
      </w:pPr>
    </w:p>
    <w:p w:rsidR="004B236E" w:rsidRPr="00DE07B4" w:rsidRDefault="004B236E" w:rsidP="00DE07B4">
      <w:pPr>
        <w:tabs>
          <w:tab w:val="left" w:pos="1985"/>
        </w:tabs>
        <w:spacing w:after="0" w:line="312" w:lineRule="auto"/>
        <w:rPr>
          <w:rFonts w:cs="Arial"/>
          <w:i/>
          <w:sz w:val="16"/>
          <w:szCs w:val="16"/>
        </w:rPr>
      </w:pPr>
    </w:p>
    <w:sectPr w:rsidR="004B236E" w:rsidRPr="00DE07B4" w:rsidSect="007641CF">
      <w:type w:val="continuous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AE" w:rsidRDefault="00C96DAE" w:rsidP="00772609">
      <w:pPr>
        <w:spacing w:after="0"/>
      </w:pPr>
      <w:r>
        <w:separator/>
      </w:r>
    </w:p>
  </w:endnote>
  <w:endnote w:type="continuationSeparator" w:id="0">
    <w:p w:rsidR="00C96DAE" w:rsidRDefault="00C96DAE" w:rsidP="007726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56" w:rsidRPr="001175A5" w:rsidRDefault="00390456" w:rsidP="001175A5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AE" w:rsidRDefault="00C96DAE" w:rsidP="00772609">
      <w:pPr>
        <w:spacing w:after="0"/>
      </w:pPr>
      <w:r>
        <w:separator/>
      </w:r>
    </w:p>
  </w:footnote>
  <w:footnote w:type="continuationSeparator" w:id="0">
    <w:p w:rsidR="00C96DAE" w:rsidRDefault="00C96DAE" w:rsidP="007726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DE" w:rsidRPr="00702AA6" w:rsidRDefault="009A2FDE" w:rsidP="009A2FDE">
    <w:pPr>
      <w:pStyle w:val="Kopfzeile"/>
      <w:tabs>
        <w:tab w:val="clear" w:pos="4536"/>
        <w:tab w:val="clear" w:pos="9072"/>
      </w:tabs>
      <w:spacing w:after="0"/>
      <w:rPr>
        <w:b/>
        <w:smallCaps/>
        <w:spacing w:val="160"/>
        <w:sz w:val="46"/>
      </w:rPr>
    </w:pPr>
    <w:r>
      <w:rPr>
        <w:noProof/>
        <w:lang w:eastAsia="de-DE"/>
      </w:rPr>
      <w:drawing>
        <wp:anchor distT="0" distB="0" distL="114300" distR="114300" simplePos="0" relativeHeight="251692032" behindDoc="0" locked="0" layoutInCell="1" allowOverlap="1" wp14:anchorId="0207BD0A" wp14:editId="7DEBEA6B">
          <wp:simplePos x="0" y="0"/>
          <wp:positionH relativeFrom="column">
            <wp:posOffset>5320030</wp:posOffset>
          </wp:positionH>
          <wp:positionV relativeFrom="paragraph">
            <wp:posOffset>-154940</wp:posOffset>
          </wp:positionV>
          <wp:extent cx="772795" cy="922020"/>
          <wp:effectExtent l="0" t="0" r="0" b="0"/>
          <wp:wrapNone/>
          <wp:docPr id="1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AA6">
      <w:rPr>
        <w:b/>
        <w:smallCaps/>
        <w:spacing w:val="160"/>
        <w:sz w:val="46"/>
      </w:rPr>
      <w:t>Gemeinde Niedernberg</w:t>
    </w:r>
  </w:p>
  <w:p w:rsidR="009A2FDE" w:rsidRDefault="009A2FDE" w:rsidP="009A2FDE">
    <w:pPr>
      <w:pStyle w:val="Kopfzeile"/>
      <w:tabs>
        <w:tab w:val="clear" w:pos="4536"/>
        <w:tab w:val="clear" w:pos="9072"/>
        <w:tab w:val="left" w:pos="5565"/>
      </w:tabs>
      <w:spacing w:after="0"/>
      <w:rPr>
        <w:sz w:val="32"/>
        <w:szCs w:val="32"/>
      </w:rPr>
    </w:pPr>
    <w:r>
      <w:rPr>
        <w:sz w:val="32"/>
        <w:szCs w:val="32"/>
      </w:rPr>
      <w:t>Landkreis Miltenberg</w:t>
    </w:r>
  </w:p>
  <w:p w:rsidR="009A2FDE" w:rsidRDefault="009A2FDE" w:rsidP="009A2FDE">
    <w:pPr>
      <w:spacing w:after="0"/>
      <w:rPr>
        <w:rFonts w:cs="Arial"/>
      </w:rPr>
    </w:pPr>
  </w:p>
  <w:p w:rsidR="00390456" w:rsidRPr="009A2FDE" w:rsidRDefault="009A2FDE" w:rsidP="009A2FDE">
    <w:pPr>
      <w:spacing w:after="0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91008" behindDoc="0" locked="0" layoutInCell="1" allowOverlap="1" wp14:anchorId="5E8CF725" wp14:editId="60F222FA">
              <wp:simplePos x="0" y="0"/>
              <wp:positionH relativeFrom="page">
                <wp:posOffset>71755</wp:posOffset>
              </wp:positionH>
              <wp:positionV relativeFrom="page">
                <wp:posOffset>7560944</wp:posOffset>
              </wp:positionV>
              <wp:extent cx="215900" cy="0"/>
              <wp:effectExtent l="0" t="0" r="0" b="0"/>
              <wp:wrapNone/>
              <wp:docPr id="13" name="Gerade Verbindung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3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595.35pt" to="22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" strokecolor="#7f7f7f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89984" behindDoc="0" locked="0" layoutInCell="1" allowOverlap="1" wp14:anchorId="4434B72C" wp14:editId="3563F178">
              <wp:simplePos x="0" y="0"/>
              <wp:positionH relativeFrom="page">
                <wp:posOffset>71755</wp:posOffset>
              </wp:positionH>
              <wp:positionV relativeFrom="page">
                <wp:posOffset>3780789</wp:posOffset>
              </wp:positionV>
              <wp:extent cx="215900" cy="0"/>
              <wp:effectExtent l="0" t="0" r="0" b="0"/>
              <wp:wrapNone/>
              <wp:docPr id="14" name="Gerade Verbindung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4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" strokecolor="#7f7f7f" strokeweight=".25pt"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56" w:rsidRPr="00702AA6" w:rsidRDefault="00390456" w:rsidP="00795407">
    <w:pPr>
      <w:pStyle w:val="Kopfzeile"/>
      <w:tabs>
        <w:tab w:val="clear" w:pos="4536"/>
        <w:tab w:val="clear" w:pos="9072"/>
      </w:tabs>
      <w:spacing w:after="0"/>
      <w:rPr>
        <w:b/>
        <w:smallCaps/>
        <w:spacing w:val="160"/>
        <w:sz w:val="46"/>
      </w:rPr>
    </w:pPr>
    <w:r>
      <w:rPr>
        <w:noProof/>
        <w:lang w:eastAsia="de-DE"/>
      </w:rPr>
      <w:drawing>
        <wp:anchor distT="0" distB="0" distL="114300" distR="114300" simplePos="0" relativeHeight="251676672" behindDoc="0" locked="0" layoutInCell="1" allowOverlap="1" wp14:anchorId="5633644E" wp14:editId="0C9BEAC4">
          <wp:simplePos x="0" y="0"/>
          <wp:positionH relativeFrom="column">
            <wp:posOffset>5320030</wp:posOffset>
          </wp:positionH>
          <wp:positionV relativeFrom="paragraph">
            <wp:posOffset>-154940</wp:posOffset>
          </wp:positionV>
          <wp:extent cx="772795" cy="922020"/>
          <wp:effectExtent l="0" t="0" r="0" b="0"/>
          <wp:wrapNone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AA6">
      <w:rPr>
        <w:b/>
        <w:smallCaps/>
        <w:spacing w:val="160"/>
        <w:sz w:val="46"/>
      </w:rPr>
      <w:t>Gemeinde Niedernberg</w:t>
    </w:r>
  </w:p>
  <w:p w:rsidR="00390456" w:rsidRDefault="00390456" w:rsidP="007641CF">
    <w:pPr>
      <w:pStyle w:val="Kopfzeile"/>
      <w:tabs>
        <w:tab w:val="clear" w:pos="4536"/>
        <w:tab w:val="clear" w:pos="9072"/>
        <w:tab w:val="left" w:pos="5565"/>
      </w:tabs>
      <w:spacing w:after="0"/>
      <w:rPr>
        <w:sz w:val="32"/>
        <w:szCs w:val="32"/>
      </w:rPr>
    </w:pPr>
    <w:r>
      <w:rPr>
        <w:sz w:val="32"/>
        <w:szCs w:val="32"/>
      </w:rPr>
      <w:t>Landkreis Miltenberg</w:t>
    </w:r>
  </w:p>
  <w:p w:rsidR="00390456" w:rsidRPr="003D403D" w:rsidRDefault="00390456" w:rsidP="00795407">
    <w:pPr>
      <w:pStyle w:val="Kopfzeile"/>
      <w:tabs>
        <w:tab w:val="clear" w:pos="4536"/>
        <w:tab w:val="clear" w:pos="9072"/>
      </w:tabs>
      <w:spacing w:after="0"/>
      <w:rPr>
        <w:sz w:val="12"/>
        <w:szCs w:val="12"/>
      </w:rPr>
    </w:pPr>
  </w:p>
  <w:p w:rsidR="00390456" w:rsidRDefault="00390456" w:rsidP="00795407">
    <w:pPr>
      <w:pStyle w:val="Kopfzeile"/>
      <w:tabs>
        <w:tab w:val="clear" w:pos="4536"/>
        <w:tab w:val="clear" w:pos="9072"/>
      </w:tabs>
      <w:spacing w:after="0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548A204B" wp14:editId="5205B4D6">
              <wp:simplePos x="0" y="0"/>
              <wp:positionH relativeFrom="page">
                <wp:posOffset>71755</wp:posOffset>
              </wp:positionH>
              <wp:positionV relativeFrom="page">
                <wp:posOffset>7560944</wp:posOffset>
              </wp:positionV>
              <wp:extent cx="215900" cy="0"/>
              <wp:effectExtent l="0" t="0" r="0" b="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595.35pt" to="22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" strokecolor="#7f7f7f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3FF75C8B" wp14:editId="0FA6226E">
              <wp:simplePos x="0" y="0"/>
              <wp:positionH relativeFrom="page">
                <wp:posOffset>71755</wp:posOffset>
              </wp:positionH>
              <wp:positionV relativeFrom="page">
                <wp:posOffset>3780789</wp:posOffset>
              </wp:positionV>
              <wp:extent cx="215900" cy="0"/>
              <wp:effectExtent l="0" t="0" r="0" b="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4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.65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" strokecolor="#7f7f7f" strokeweight=".2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5A0"/>
    <w:multiLevelType w:val="hybridMultilevel"/>
    <w:tmpl w:val="DE2AB042"/>
    <w:lvl w:ilvl="0" w:tplc="B9B610F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D165D"/>
    <w:multiLevelType w:val="hybridMultilevel"/>
    <w:tmpl w:val="58C63A96"/>
    <w:lvl w:ilvl="0" w:tplc="34E0013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A7CCE"/>
    <w:multiLevelType w:val="hybridMultilevel"/>
    <w:tmpl w:val="9CE21562"/>
    <w:lvl w:ilvl="0" w:tplc="CDDE6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86858"/>
    <w:multiLevelType w:val="hybridMultilevel"/>
    <w:tmpl w:val="936063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E255F4"/>
    <w:multiLevelType w:val="hybridMultilevel"/>
    <w:tmpl w:val="D7D6E9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BKZu2XlP6mXLuyCzyk4/gE3ezM=" w:salt="wgkcQv9HayHqksNEhWnBgQ==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09"/>
    <w:rsid w:val="00006F26"/>
    <w:rsid w:val="00010294"/>
    <w:rsid w:val="0002002D"/>
    <w:rsid w:val="00043504"/>
    <w:rsid w:val="00051B33"/>
    <w:rsid w:val="00077E55"/>
    <w:rsid w:val="00092FCE"/>
    <w:rsid w:val="000C7DF0"/>
    <w:rsid w:val="000F6D75"/>
    <w:rsid w:val="00103469"/>
    <w:rsid w:val="001175A5"/>
    <w:rsid w:val="00137E6F"/>
    <w:rsid w:val="001622B8"/>
    <w:rsid w:val="001B04DD"/>
    <w:rsid w:val="001F2531"/>
    <w:rsid w:val="001F7AF0"/>
    <w:rsid w:val="00200211"/>
    <w:rsid w:val="002205B9"/>
    <w:rsid w:val="00237C6E"/>
    <w:rsid w:val="00247729"/>
    <w:rsid w:val="00252057"/>
    <w:rsid w:val="002661A3"/>
    <w:rsid w:val="0027177F"/>
    <w:rsid w:val="002A2C42"/>
    <w:rsid w:val="002B54ED"/>
    <w:rsid w:val="002E58B1"/>
    <w:rsid w:val="00390456"/>
    <w:rsid w:val="003B5153"/>
    <w:rsid w:val="003C6BFB"/>
    <w:rsid w:val="003D1C25"/>
    <w:rsid w:val="003D2157"/>
    <w:rsid w:val="0043630E"/>
    <w:rsid w:val="00475BCB"/>
    <w:rsid w:val="004B236E"/>
    <w:rsid w:val="004B7576"/>
    <w:rsid w:val="004E0EA7"/>
    <w:rsid w:val="004F00C3"/>
    <w:rsid w:val="004F7D25"/>
    <w:rsid w:val="005139A6"/>
    <w:rsid w:val="00541445"/>
    <w:rsid w:val="005446D5"/>
    <w:rsid w:val="005620CD"/>
    <w:rsid w:val="00564546"/>
    <w:rsid w:val="00583EC2"/>
    <w:rsid w:val="005C6E3A"/>
    <w:rsid w:val="005F4DE4"/>
    <w:rsid w:val="0061179C"/>
    <w:rsid w:val="00624568"/>
    <w:rsid w:val="00631E42"/>
    <w:rsid w:val="00640E11"/>
    <w:rsid w:val="006B0AED"/>
    <w:rsid w:val="006C131E"/>
    <w:rsid w:val="006D34C6"/>
    <w:rsid w:val="006E3B0A"/>
    <w:rsid w:val="006E5898"/>
    <w:rsid w:val="006E6804"/>
    <w:rsid w:val="006E6B8D"/>
    <w:rsid w:val="007060CE"/>
    <w:rsid w:val="00713B74"/>
    <w:rsid w:val="007363CF"/>
    <w:rsid w:val="007641CF"/>
    <w:rsid w:val="00772609"/>
    <w:rsid w:val="007810F7"/>
    <w:rsid w:val="00782726"/>
    <w:rsid w:val="00787C43"/>
    <w:rsid w:val="00793F18"/>
    <w:rsid w:val="00795407"/>
    <w:rsid w:val="007A50FD"/>
    <w:rsid w:val="007B45AD"/>
    <w:rsid w:val="007C0BA4"/>
    <w:rsid w:val="007D3103"/>
    <w:rsid w:val="007D7566"/>
    <w:rsid w:val="007E38E6"/>
    <w:rsid w:val="008121FB"/>
    <w:rsid w:val="00821502"/>
    <w:rsid w:val="008259B9"/>
    <w:rsid w:val="00825C0C"/>
    <w:rsid w:val="00846748"/>
    <w:rsid w:val="008A0D36"/>
    <w:rsid w:val="008A2310"/>
    <w:rsid w:val="008B4554"/>
    <w:rsid w:val="008D2855"/>
    <w:rsid w:val="00931660"/>
    <w:rsid w:val="00936136"/>
    <w:rsid w:val="0096064E"/>
    <w:rsid w:val="00982203"/>
    <w:rsid w:val="009A2FDE"/>
    <w:rsid w:val="009B0903"/>
    <w:rsid w:val="009C6E35"/>
    <w:rsid w:val="009D4EF7"/>
    <w:rsid w:val="009F0A88"/>
    <w:rsid w:val="009F2FFF"/>
    <w:rsid w:val="00A540F9"/>
    <w:rsid w:val="00A76C53"/>
    <w:rsid w:val="00AD20CB"/>
    <w:rsid w:val="00AD34FD"/>
    <w:rsid w:val="00AF0EB7"/>
    <w:rsid w:val="00B12C60"/>
    <w:rsid w:val="00B1387C"/>
    <w:rsid w:val="00B16A75"/>
    <w:rsid w:val="00B21FB0"/>
    <w:rsid w:val="00B2384C"/>
    <w:rsid w:val="00B2437A"/>
    <w:rsid w:val="00B9026B"/>
    <w:rsid w:val="00B92049"/>
    <w:rsid w:val="00B96E5D"/>
    <w:rsid w:val="00BD0E0D"/>
    <w:rsid w:val="00BD134F"/>
    <w:rsid w:val="00BD5EDD"/>
    <w:rsid w:val="00BF1804"/>
    <w:rsid w:val="00C16423"/>
    <w:rsid w:val="00C71C29"/>
    <w:rsid w:val="00C720C1"/>
    <w:rsid w:val="00C80F23"/>
    <w:rsid w:val="00C8408E"/>
    <w:rsid w:val="00C94F55"/>
    <w:rsid w:val="00C96DAE"/>
    <w:rsid w:val="00CA08A6"/>
    <w:rsid w:val="00CA1F01"/>
    <w:rsid w:val="00CC75E1"/>
    <w:rsid w:val="00CD257D"/>
    <w:rsid w:val="00CE0666"/>
    <w:rsid w:val="00CF68E0"/>
    <w:rsid w:val="00CF6D35"/>
    <w:rsid w:val="00D1083D"/>
    <w:rsid w:val="00D25563"/>
    <w:rsid w:val="00D3033C"/>
    <w:rsid w:val="00D40040"/>
    <w:rsid w:val="00D40A49"/>
    <w:rsid w:val="00D419BC"/>
    <w:rsid w:val="00D570AA"/>
    <w:rsid w:val="00DE07B4"/>
    <w:rsid w:val="00E27EAA"/>
    <w:rsid w:val="00E3685F"/>
    <w:rsid w:val="00E54576"/>
    <w:rsid w:val="00E65AF2"/>
    <w:rsid w:val="00E65C62"/>
    <w:rsid w:val="00E8381E"/>
    <w:rsid w:val="00E9788B"/>
    <w:rsid w:val="00EA2196"/>
    <w:rsid w:val="00EA4C95"/>
    <w:rsid w:val="00EA5D8E"/>
    <w:rsid w:val="00EB1D49"/>
    <w:rsid w:val="00EE5BB2"/>
    <w:rsid w:val="00EF77A7"/>
    <w:rsid w:val="00F12665"/>
    <w:rsid w:val="00F209EB"/>
    <w:rsid w:val="00F20C81"/>
    <w:rsid w:val="00F8242B"/>
    <w:rsid w:val="00F8712F"/>
    <w:rsid w:val="00F9233D"/>
    <w:rsid w:val="00FA2402"/>
    <w:rsid w:val="00FB65E9"/>
    <w:rsid w:val="00FD07B2"/>
    <w:rsid w:val="00FD4F4C"/>
    <w:rsid w:val="00FD5AAF"/>
    <w:rsid w:val="00FE4DAB"/>
    <w:rsid w:val="00FF1DD2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4B2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6E6804"/>
    <w:pPr>
      <w:keepNext/>
      <w:spacing w:after="0"/>
      <w:jc w:val="center"/>
      <w:outlineLvl w:val="1"/>
    </w:pPr>
    <w:rPr>
      <w:rFonts w:eastAsia="Times New Roman"/>
      <w:b/>
      <w:bCs/>
      <w:sz w:val="2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E6804"/>
    <w:pPr>
      <w:keepNext/>
      <w:spacing w:after="0"/>
      <w:outlineLvl w:val="2"/>
    </w:pPr>
    <w:rPr>
      <w:rFonts w:eastAsia="Times New Roman"/>
      <w:b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6E6804"/>
    <w:pPr>
      <w:keepNext/>
      <w:spacing w:after="0"/>
      <w:outlineLvl w:val="3"/>
    </w:pPr>
    <w:rPr>
      <w:rFonts w:eastAsia="Times New Roman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26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7260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726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72609"/>
    <w:rPr>
      <w:sz w:val="22"/>
      <w:szCs w:val="22"/>
      <w:lang w:eastAsia="en-US"/>
    </w:rPr>
  </w:style>
  <w:style w:type="character" w:styleId="Platzhaltertext">
    <w:name w:val="Placeholder Text"/>
    <w:uiPriority w:val="99"/>
    <w:semiHidden/>
    <w:rsid w:val="00772609"/>
    <w:rPr>
      <w:color w:val="808080"/>
    </w:rPr>
  </w:style>
  <w:style w:type="table" w:styleId="Tabellenraster">
    <w:name w:val="Table Grid"/>
    <w:basedOn w:val="NormaleTabelle"/>
    <w:uiPriority w:val="59"/>
    <w:rsid w:val="00E3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68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5A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5A5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825C0C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4F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4F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4F55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4F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4F55"/>
    <w:rPr>
      <w:b/>
      <w:bCs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6E6804"/>
    <w:rPr>
      <w:rFonts w:eastAsia="Times New Roman"/>
      <w:b/>
      <w:bCs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6E6804"/>
    <w:rPr>
      <w:rFonts w:eastAsia="Times New Roman"/>
      <w:b/>
      <w:bCs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6E6804"/>
    <w:rPr>
      <w:rFonts w:eastAsia="Times New Roman"/>
      <w:b/>
      <w:bCs/>
      <w:szCs w:val="24"/>
    </w:rPr>
  </w:style>
  <w:style w:type="character" w:styleId="Hyperlink">
    <w:name w:val="Hyperlink"/>
    <w:basedOn w:val="Absatz-Standardschriftart"/>
    <w:semiHidden/>
    <w:rsid w:val="006E680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B2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4B2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6E6804"/>
    <w:pPr>
      <w:keepNext/>
      <w:spacing w:after="0"/>
      <w:jc w:val="center"/>
      <w:outlineLvl w:val="1"/>
    </w:pPr>
    <w:rPr>
      <w:rFonts w:eastAsia="Times New Roman"/>
      <w:b/>
      <w:bCs/>
      <w:sz w:val="2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E6804"/>
    <w:pPr>
      <w:keepNext/>
      <w:spacing w:after="0"/>
      <w:outlineLvl w:val="2"/>
    </w:pPr>
    <w:rPr>
      <w:rFonts w:eastAsia="Times New Roman"/>
      <w:b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6E6804"/>
    <w:pPr>
      <w:keepNext/>
      <w:spacing w:after="0"/>
      <w:outlineLvl w:val="3"/>
    </w:pPr>
    <w:rPr>
      <w:rFonts w:eastAsia="Times New Roman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26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7260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726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72609"/>
    <w:rPr>
      <w:sz w:val="22"/>
      <w:szCs w:val="22"/>
      <w:lang w:eastAsia="en-US"/>
    </w:rPr>
  </w:style>
  <w:style w:type="character" w:styleId="Platzhaltertext">
    <w:name w:val="Placeholder Text"/>
    <w:uiPriority w:val="99"/>
    <w:semiHidden/>
    <w:rsid w:val="00772609"/>
    <w:rPr>
      <w:color w:val="808080"/>
    </w:rPr>
  </w:style>
  <w:style w:type="table" w:styleId="Tabellenraster">
    <w:name w:val="Table Grid"/>
    <w:basedOn w:val="NormaleTabelle"/>
    <w:uiPriority w:val="59"/>
    <w:rsid w:val="00E3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68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5A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5A5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825C0C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4F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4F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4F55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4F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4F55"/>
    <w:rPr>
      <w:b/>
      <w:bCs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6E6804"/>
    <w:rPr>
      <w:rFonts w:eastAsia="Times New Roman"/>
      <w:b/>
      <w:bCs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6E6804"/>
    <w:rPr>
      <w:rFonts w:eastAsia="Times New Roman"/>
      <w:b/>
      <w:bCs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6E6804"/>
    <w:rPr>
      <w:rFonts w:eastAsia="Times New Roman"/>
      <w:b/>
      <w:bCs/>
      <w:szCs w:val="24"/>
    </w:rPr>
  </w:style>
  <w:style w:type="character" w:styleId="Hyperlink">
    <w:name w:val="Hyperlink"/>
    <w:basedOn w:val="Absatz-Standardschriftart"/>
    <w:semiHidden/>
    <w:rsid w:val="006E680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B2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63DC-3F3F-4FA2-B6E5-97288DB7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Debes, Marion</dc:creator>
  <cp:lastModifiedBy>Jakob Maike</cp:lastModifiedBy>
  <cp:revision>2</cp:revision>
  <cp:lastPrinted>2015-10-08T15:53:00Z</cp:lastPrinted>
  <dcterms:created xsi:type="dcterms:W3CDTF">2016-09-15T09:48:00Z</dcterms:created>
  <dcterms:modified xsi:type="dcterms:W3CDTF">2016-09-15T09:48:00Z</dcterms:modified>
</cp:coreProperties>
</file>